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9645" w14:textId="77777777" w:rsidR="003D6888" w:rsidRDefault="003D6888" w:rsidP="003D6888">
      <w:pPr>
        <w:tabs>
          <w:tab w:val="right" w:pos="4678"/>
        </w:tabs>
        <w:jc w:val="right"/>
        <w:rPr>
          <w:b/>
          <w:i/>
        </w:rPr>
      </w:pPr>
      <w:r>
        <w:rPr>
          <w:b/>
          <w:i/>
        </w:rPr>
        <w:t>Mẫu số 01-DN</w:t>
      </w:r>
    </w:p>
    <w:p w14:paraId="071EA625" w14:textId="77777777" w:rsidR="003D6888" w:rsidRDefault="003D6888" w:rsidP="003D6888">
      <w:pPr>
        <w:jc w:val="center"/>
        <w:rPr>
          <w:b/>
        </w:rPr>
      </w:pPr>
      <w:r>
        <w:rPr>
          <w:b/>
        </w:rPr>
        <w:t>ĐỀ CƯƠNG BÁO CÁO</w:t>
      </w:r>
    </w:p>
    <w:p w14:paraId="3DD87B16" w14:textId="77777777" w:rsidR="003D6888" w:rsidRDefault="003D6888" w:rsidP="003D6888">
      <w:pPr>
        <w:jc w:val="center"/>
        <w:rPr>
          <w:b/>
        </w:rPr>
      </w:pPr>
      <w:r>
        <w:rPr>
          <w:b/>
        </w:rPr>
        <w:t xml:space="preserve">Tình hình tiền lương năm 2022 </w:t>
      </w:r>
      <w:proofErr w:type="gramStart"/>
      <w:r>
        <w:rPr>
          <w:b/>
        </w:rPr>
        <w:t>và  kế</w:t>
      </w:r>
      <w:proofErr w:type="gramEnd"/>
      <w:r>
        <w:rPr>
          <w:b/>
        </w:rPr>
        <w:t xml:space="preserve"> hoạch thưởng Tết năm 2023</w:t>
      </w:r>
    </w:p>
    <w:p w14:paraId="34F6C3D3" w14:textId="77777777" w:rsidR="003D6888" w:rsidRDefault="003D6888" w:rsidP="003D6888">
      <w:pPr>
        <w:tabs>
          <w:tab w:val="left" w:pos="4962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I) Thông tin chung:</w:t>
      </w:r>
    </w:p>
    <w:p w14:paraId="79C33E68" w14:textId="77777777" w:rsidR="003D6888" w:rsidRDefault="003D6888" w:rsidP="003D6888">
      <w:pPr>
        <w:tabs>
          <w:tab w:val="left" w:pos="4962"/>
          <w:tab w:val="left" w:leader="dot" w:pos="9100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Tên doanh nghiệp: ………………………………………...</w:t>
      </w:r>
      <w:r>
        <w:rPr>
          <w:sz w:val="26"/>
          <w:szCs w:val="26"/>
        </w:rPr>
        <w:tab/>
      </w:r>
    </w:p>
    <w:p w14:paraId="523E03EE" w14:textId="77777777" w:rsidR="003D6888" w:rsidRDefault="003D6888" w:rsidP="003D6888">
      <w:pPr>
        <w:tabs>
          <w:tab w:val="left" w:pos="4962"/>
          <w:tab w:val="left" w:leader="dot" w:pos="9100"/>
        </w:tabs>
        <w:spacing w:before="120"/>
        <w:ind w:right="-28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Địa chỉ: …………………………………………………….</w:t>
      </w:r>
      <w:r>
        <w:rPr>
          <w:sz w:val="26"/>
          <w:szCs w:val="26"/>
        </w:rPr>
        <w:tab/>
      </w:r>
    </w:p>
    <w:p w14:paraId="3029ADE2" w14:textId="77777777" w:rsidR="003D6888" w:rsidRDefault="003D6888" w:rsidP="003D6888">
      <w:pPr>
        <w:tabs>
          <w:tab w:val="left" w:pos="4962"/>
          <w:tab w:val="left" w:leader="dot" w:pos="5040"/>
          <w:tab w:val="left" w:leader="dot" w:pos="9100"/>
        </w:tabs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Điện thoại:  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 Email: ………………</w:t>
      </w:r>
      <w:r>
        <w:rPr>
          <w:sz w:val="26"/>
          <w:szCs w:val="26"/>
        </w:rPr>
        <w:tab/>
      </w:r>
    </w:p>
    <w:p w14:paraId="4A008A92" w14:textId="77777777" w:rsidR="003D6888" w:rsidRDefault="003D6888" w:rsidP="003D6888">
      <w:pPr>
        <w:tabs>
          <w:tab w:val="left" w:pos="4962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Doanh nghiệp:    Trong Khu CN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hoặc         ngoài khu CN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>(chọn 1 phương án)</w:t>
      </w:r>
    </w:p>
    <w:p w14:paraId="11D0EA38" w14:textId="77777777" w:rsidR="003D6888" w:rsidRDefault="003D6888" w:rsidP="003D6888">
      <w:pPr>
        <w:tabs>
          <w:tab w:val="left" w:pos="4962"/>
          <w:tab w:val="left" w:leader="dot" w:pos="9100"/>
        </w:tabs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Ngành nghề kinh doanh chính </w:t>
      </w:r>
      <w:r>
        <w:rPr>
          <w:i/>
          <w:sz w:val="26"/>
          <w:szCs w:val="26"/>
        </w:rPr>
        <w:t>(chọn 1 phương án)</w:t>
      </w:r>
    </w:p>
    <w:p w14:paraId="16B61E65" w14:textId="77777777" w:rsidR="003D6888" w:rsidRDefault="003D6888" w:rsidP="003D6888">
      <w:pPr>
        <w:tabs>
          <w:tab w:val="left" w:pos="567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  <w:t xml:space="preserve">Dệt may 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               Da giày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                  Chế biến gỗ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ab/>
        <w:t xml:space="preserve">                Khác </w:t>
      </w:r>
      <w:r>
        <w:rPr>
          <w:sz w:val="26"/>
          <w:szCs w:val="26"/>
        </w:rPr>
        <w:sym w:font="Symbol" w:char="F080"/>
      </w:r>
    </w:p>
    <w:p w14:paraId="63B8B712" w14:textId="77777777" w:rsidR="003D6888" w:rsidRDefault="003D6888" w:rsidP="003D6888">
      <w:pPr>
        <w:tabs>
          <w:tab w:val="left" w:pos="4962"/>
          <w:tab w:val="left" w:leader="dot" w:pos="9100"/>
        </w:tabs>
        <w:spacing w:before="120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Loại hình doanh nghiệp </w:t>
      </w:r>
      <w:r>
        <w:rPr>
          <w:i/>
          <w:sz w:val="26"/>
          <w:szCs w:val="26"/>
        </w:rPr>
        <w:t>(chọn 1 phương án):</w:t>
      </w:r>
    </w:p>
    <w:p w14:paraId="40541816" w14:textId="77777777" w:rsidR="003D6888" w:rsidRDefault="003D6888" w:rsidP="00B84A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* Doanh nghiệp 100% vốn nhà nước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sym w:font="Symbol" w:char="F080"/>
      </w:r>
    </w:p>
    <w:p w14:paraId="752CE911" w14:textId="77777777" w:rsidR="003D6888" w:rsidRDefault="003D6888" w:rsidP="00B84A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* Doanh nghiệp có cổ phần vốn góp chi phối của Nhà nước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sym w:font="Symbol" w:char="F080"/>
      </w:r>
    </w:p>
    <w:p w14:paraId="56F632A7" w14:textId="77777777" w:rsidR="003D6888" w:rsidRDefault="003D6888" w:rsidP="00B84A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>* Doanh nghiệp dân doanh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sym w:font="Symbol" w:char="F080"/>
      </w:r>
    </w:p>
    <w:p w14:paraId="3E0205B6" w14:textId="77777777" w:rsidR="003D6888" w:rsidRDefault="003D6888" w:rsidP="00B84A3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* Doanh nghiệp có vốn đầu tư nước </w:t>
      </w:r>
      <w:proofErr w:type="gramStart"/>
      <w:r>
        <w:rPr>
          <w:sz w:val="26"/>
          <w:szCs w:val="26"/>
        </w:rPr>
        <w:t>ngoài  (</w:t>
      </w:r>
      <w:proofErr w:type="gramEnd"/>
      <w:r>
        <w:rPr>
          <w:sz w:val="26"/>
          <w:szCs w:val="26"/>
        </w:rPr>
        <w:t xml:space="preserve">FDI)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sym w:font="Symbol" w:char="F080"/>
      </w:r>
    </w:p>
    <w:p w14:paraId="6EA1F72C" w14:textId="77777777" w:rsidR="003D6888" w:rsidRDefault="003D6888" w:rsidP="00B84A32">
      <w:pPr>
        <w:tabs>
          <w:tab w:val="left" w:pos="4962"/>
        </w:tabs>
        <w:ind w:right="-448"/>
        <w:rPr>
          <w:b/>
          <w:spacing w:val="-6"/>
          <w:sz w:val="10"/>
          <w:szCs w:val="10"/>
        </w:rPr>
      </w:pPr>
    </w:p>
    <w:p w14:paraId="56944DF1" w14:textId="77777777" w:rsidR="003D6888" w:rsidRDefault="003D6888" w:rsidP="003D6888">
      <w:pPr>
        <w:tabs>
          <w:tab w:val="left" w:pos="4962"/>
        </w:tabs>
        <w:ind w:right="-448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II) Tình hình tiền lương năm 2022 và kế hoạch thưởng tết năm 2023:</w:t>
      </w:r>
    </w:p>
    <w:p w14:paraId="127EF33D" w14:textId="77777777" w:rsidR="003D6888" w:rsidRDefault="003D6888" w:rsidP="003D6888">
      <w:pPr>
        <w:tabs>
          <w:tab w:val="left" w:pos="4962"/>
        </w:tabs>
        <w:ind w:right="-448"/>
        <w:rPr>
          <w:sz w:val="4"/>
          <w:szCs w:val="4"/>
        </w:rPr>
      </w:pPr>
    </w:p>
    <w:p w14:paraId="2B463916" w14:textId="77777777" w:rsidR="003D6888" w:rsidRDefault="003D6888" w:rsidP="003D6888">
      <w:pPr>
        <w:tabs>
          <w:tab w:val="left" w:pos="4962"/>
        </w:tabs>
        <w:ind w:right="-448"/>
        <w:jc w:val="center"/>
        <w:rPr>
          <w:b/>
          <w:sz w:val="6"/>
          <w:szCs w:val="6"/>
        </w:rPr>
      </w:pPr>
    </w:p>
    <w:tbl>
      <w:tblPr>
        <w:tblW w:w="101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525"/>
        <w:gridCol w:w="1559"/>
        <w:gridCol w:w="1357"/>
      </w:tblGrid>
      <w:tr w:rsidR="003D6888" w14:paraId="769247E1" w14:textId="77777777" w:rsidTr="003D6888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D73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F54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Chỉ tiêu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C45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Đơn vị tính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E007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Thực hiện </w:t>
            </w:r>
          </w:p>
        </w:tc>
      </w:tr>
      <w:tr w:rsidR="003D6888" w14:paraId="75AEB001" w14:textId="77777777" w:rsidTr="003D6888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DC6CA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426FC7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Tình hình lao động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C72F50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Người/tháng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EDA0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69D3BF43" w14:textId="77777777" w:rsidTr="003D6888">
        <w:trPr>
          <w:trHeight w:val="56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A30D6D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46DA34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Số lao động bình quân của doanh nghiệp năm 2022 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số lao động sử dụng của các tháng trong năm chia cho 12 tháng)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DBAE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9259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118D67CC" w14:textId="77777777" w:rsidTr="003D6888">
        <w:trPr>
          <w:trHeight w:val="483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5D4A2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1.2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F37C36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Số lao động bị cắt giảm năm 2023. Chia ra: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0F1C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7D759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33826A51" w14:textId="77777777" w:rsidTr="003D6888">
        <w:trPr>
          <w:trHeight w:val="277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3B75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2CF086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Thôi việc, mất việc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42ACE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B10D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2A0783C4" w14:textId="77777777" w:rsidTr="003D6888">
        <w:trPr>
          <w:trHeight w:val="341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56737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C56EE3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Giảm giờ làm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BE65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146D6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06ECF6CC" w14:textId="77777777" w:rsidTr="003D6888">
        <w:trPr>
          <w:trHeight w:val="277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6D22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C8840D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Ngừng việc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E9999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7693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618C0092" w14:textId="77777777" w:rsidTr="003D6888">
        <w:trPr>
          <w:trHeight w:val="281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4950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96DC41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Tạm hoãn HĐLĐ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C7CD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ED63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5FA450B0" w14:textId="77777777" w:rsidTr="003D6888">
        <w:trPr>
          <w:trHeight w:val="271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EDB06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2543EF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Nghỉ việc không hưởng lương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D7A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C10F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5435D47D" w14:textId="77777777" w:rsidTr="003D6888">
        <w:trPr>
          <w:trHeight w:val="227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8522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351A7A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Khác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45B8E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23B3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3CDEF817" w14:textId="77777777" w:rsidTr="003D6888">
        <w:trPr>
          <w:trHeight w:val="483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25ABC2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1.3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3AFDFB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Số lao động dự kiến tuyển dụng năm 2023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E4B1E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49BE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624A725A" w14:textId="77777777" w:rsidTr="003D6888">
        <w:trPr>
          <w:trHeight w:val="36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E0632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4865A5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Tiền lương trong năm 2022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057A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FDDB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0D6E99CE" w14:textId="77777777" w:rsidTr="003D6888">
        <w:trPr>
          <w:trHeight w:val="56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11C6AD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2.1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FFCED7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lương bình quân của doanh nghiệp 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quỹ lương chi trong năm 2022 chia cho tổng số lao động và chia cho 12 tháng)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AEC87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Đồng/tháng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4DB6E7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54252E8E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0F3E2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2.2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D0B24A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lương của người lao động được trả lương cao nhất trong doanh nghiệp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54A357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Đồng/tháng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0B0E02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352AA3BD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77D088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2.3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87CE2B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lương của người lao động được trả tiền lương thấp nhất trong doanh nghiệp 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(trả cho người lao động làm đủ ngày công tiêu chuẩn của doanh nghiệp trong tháng)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FD1C8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Đồng/tháng 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3BC61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32FCC129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D86586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B93AD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Tiền thưởng dịp Tết Dương lịch năm 2023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1D576D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Đơn vị tính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AFA292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Thực hiện</w:t>
            </w:r>
          </w:p>
        </w:tc>
      </w:tr>
      <w:tr w:rsidR="003D6888" w14:paraId="11CB29C1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8B212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82C3A8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Tổng số lao động của doanh nghiệp có kế hoạch được thưởng Tết dương lịch 2023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98E79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A34D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4B385242" w14:textId="77777777" w:rsidTr="00B84A32">
        <w:trPr>
          <w:trHeight w:val="58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0D8351" w14:textId="77777777" w:rsidR="003D6888" w:rsidRDefault="003D6888" w:rsidP="00B84A32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3.2</w:t>
            </w:r>
          </w:p>
          <w:p w14:paraId="337388B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  <w:p w14:paraId="72511A4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6A771B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thưởng bình quân 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số tiền thưởng Tết DL theo kế hoạch chia cho tổng số NLĐ kế hoạch được thưởng Tết DL)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6801C8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19074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0753C8B5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B87B4D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lastRenderedPageBreak/>
              <w:t>3.3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5F2432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Mức thưởng của người lao động có mức thưởng cao nhất trong doanh nghiệp theo kế hoạch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C693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5DD8D3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12355A56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47881E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3.4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3DC1DD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Mức thưởng của người lao động có mức thưởng thấp nhất trong doanh nghiệp theo kế hoạch 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(mức thưởng của người lao động có thời gian làm việc đủ 12 tháng/năm)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43026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BF9EA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18A6EA42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D75289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861B94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Tiền thưởng Tết Nguyên đán năm 2023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DCAD0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Đơn vị tính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E671C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0A104769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75A43E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4.1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2AB630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Tổng số lao động của doanh nghiệp có kế hoạch được thưởng Tết Nguyên đán năm 2023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C3D3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4F82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625AE6EE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9041D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4.2 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39AB05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Tiền thưởng bình quân 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(tổng số tiền thưởng Tết Nguyên đán năm 2023 theo kế hoạch chia cho tổng số người trong kế hoạch được thưởng Tết Nguyên đán 2023)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62AC38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75AC2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  <w:tr w:rsidR="003D6888" w14:paraId="65DB09F3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A1539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4.3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ED009A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Mức thưởng của người lao động có mức thưởng cao nhất trong doanh nghiệp theo kế hoạch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3CE612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2F70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3D6888" w14:paraId="778222F6" w14:textId="77777777" w:rsidTr="003D6888">
        <w:trPr>
          <w:trHeight w:val="439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3A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4.4</w:t>
            </w:r>
          </w:p>
        </w:tc>
        <w:tc>
          <w:tcPr>
            <w:tcW w:w="6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A7CA" w14:textId="77777777" w:rsidR="003D6888" w:rsidRDefault="003D6888">
            <w:pPr>
              <w:tabs>
                <w:tab w:val="left" w:pos="4962"/>
              </w:tabs>
              <w:spacing w:line="276" w:lineRule="auto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Mức thưởng của người lao động có mức thưởng thấp nhất trong doanh nghiệp theo kế hoạch (</w:t>
            </w: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mức thưởng của người lao động có thời gian làm việc đủ 12 tháng/năm)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C8B8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Đồng/người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40F7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 </w:t>
            </w:r>
          </w:p>
        </w:tc>
      </w:tr>
    </w:tbl>
    <w:p w14:paraId="56843266" w14:textId="77777777" w:rsidR="003D6888" w:rsidRDefault="003D6888" w:rsidP="003D6888">
      <w:pPr>
        <w:tabs>
          <w:tab w:val="left" w:pos="4962"/>
        </w:tabs>
        <w:ind w:firstLine="720"/>
        <w:jc w:val="both"/>
        <w:rPr>
          <w:sz w:val="10"/>
          <w:szCs w:val="10"/>
        </w:rPr>
      </w:pPr>
    </w:p>
    <w:p w14:paraId="288E56C9" w14:textId="77777777" w:rsidR="003D6888" w:rsidRDefault="003D6888" w:rsidP="003D6888">
      <w:pPr>
        <w:tabs>
          <w:tab w:val="left" w:pos="4962"/>
        </w:tabs>
        <w:spacing w:before="12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Dự kiến thời gian nghỉ Tết nguyên đán năm 2023: Từ ngày …. tháng …. năm 2023 đến ngày </w:t>
      </w:r>
      <w:proofErr w:type="gramStart"/>
      <w:r>
        <w:rPr>
          <w:spacing w:val="-4"/>
          <w:sz w:val="26"/>
          <w:szCs w:val="26"/>
        </w:rPr>
        <w:t>…..</w:t>
      </w:r>
      <w:proofErr w:type="gramEnd"/>
      <w:r>
        <w:rPr>
          <w:spacing w:val="-4"/>
          <w:sz w:val="26"/>
          <w:szCs w:val="26"/>
        </w:rPr>
        <w:t xml:space="preserve"> tháng </w:t>
      </w:r>
      <w:proofErr w:type="gramStart"/>
      <w:r>
        <w:rPr>
          <w:spacing w:val="-4"/>
          <w:sz w:val="26"/>
          <w:szCs w:val="26"/>
        </w:rPr>
        <w:t>…..</w:t>
      </w:r>
      <w:proofErr w:type="gramEnd"/>
      <w:r>
        <w:rPr>
          <w:spacing w:val="-4"/>
          <w:sz w:val="26"/>
          <w:szCs w:val="26"/>
        </w:rPr>
        <w:t xml:space="preserve"> năm 2023.</w:t>
      </w:r>
    </w:p>
    <w:p w14:paraId="77A42DCA" w14:textId="77777777" w:rsidR="003D6888" w:rsidRDefault="003D6888" w:rsidP="003D6888">
      <w:pPr>
        <w:tabs>
          <w:tab w:val="left" w:pos="4962"/>
        </w:tabs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Dự kiến thời gian chi lương tháng 01/2023 trước khi người lao động nghỉ Tết Nguyên đán năm 2023, ngày….…/…….  /2023.</w:t>
      </w:r>
    </w:p>
    <w:p w14:paraId="707D973D" w14:textId="77777777" w:rsidR="003D6888" w:rsidRDefault="003D6888" w:rsidP="003D6888">
      <w:pPr>
        <w:tabs>
          <w:tab w:val="left" w:pos="4962"/>
        </w:tabs>
        <w:spacing w:before="12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Dự kiến thời gian chi tiền thưởng Tết dương lịch năm 2023, ngày</w:t>
      </w:r>
      <w:proofErr w:type="gramStart"/>
      <w:r>
        <w:rPr>
          <w:spacing w:val="-4"/>
          <w:sz w:val="26"/>
          <w:szCs w:val="26"/>
        </w:rPr>
        <w:t>…./</w:t>
      </w:r>
      <w:proofErr w:type="gramEnd"/>
      <w:r>
        <w:rPr>
          <w:spacing w:val="-4"/>
          <w:sz w:val="26"/>
          <w:szCs w:val="26"/>
        </w:rPr>
        <w:t>…./202...</w:t>
      </w:r>
    </w:p>
    <w:p w14:paraId="1D1FFEEA" w14:textId="77777777" w:rsidR="003D6888" w:rsidRDefault="003D6888" w:rsidP="003D6888">
      <w:pPr>
        <w:tabs>
          <w:tab w:val="left" w:pos="4962"/>
        </w:tabs>
        <w:spacing w:before="12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Dự kiến thời gian chi tiền thưởng Tết Nguyên đán năm 2023, ngày…/</w:t>
      </w:r>
      <w:proofErr w:type="gramStart"/>
      <w:r>
        <w:rPr>
          <w:spacing w:val="-4"/>
          <w:sz w:val="26"/>
          <w:szCs w:val="26"/>
        </w:rPr>
        <w:t>…./</w:t>
      </w:r>
      <w:proofErr w:type="gramEnd"/>
      <w:r>
        <w:rPr>
          <w:spacing w:val="-4"/>
          <w:sz w:val="26"/>
          <w:szCs w:val="26"/>
        </w:rPr>
        <w:t>202...</w:t>
      </w:r>
    </w:p>
    <w:p w14:paraId="6F83254E" w14:textId="77777777" w:rsidR="003D6888" w:rsidRDefault="003D6888" w:rsidP="003D6888">
      <w:pPr>
        <w:tabs>
          <w:tab w:val="left" w:pos="4962"/>
        </w:tabs>
        <w:spacing w:before="120"/>
        <w:ind w:firstLine="720"/>
        <w:jc w:val="both"/>
        <w:rPr>
          <w:spacing w:val="-4"/>
          <w:sz w:val="2"/>
          <w:szCs w:val="2"/>
        </w:rPr>
      </w:pPr>
    </w:p>
    <w:p w14:paraId="153B1A6C" w14:textId="77777777" w:rsidR="003D6888" w:rsidRDefault="003D6888" w:rsidP="003D6888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III) Tình hình nợ lương năm 2022: </w:t>
      </w:r>
      <w:r>
        <w:rPr>
          <w:sz w:val="26"/>
          <w:szCs w:val="26"/>
        </w:rPr>
        <w:t xml:space="preserve">Có 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Không </w:t>
      </w:r>
      <w:r>
        <w:rPr>
          <w:sz w:val="26"/>
          <w:szCs w:val="26"/>
        </w:rPr>
        <w:sym w:font="Symbol" w:char="F080"/>
      </w:r>
    </w:p>
    <w:p w14:paraId="17716918" w14:textId="77777777" w:rsidR="003D6888" w:rsidRPr="00B84A32" w:rsidRDefault="003D6888" w:rsidP="003D6888">
      <w:pPr>
        <w:tabs>
          <w:tab w:val="left" w:pos="426"/>
          <w:tab w:val="left" w:pos="496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Nếu có, số tiền nợ: 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đồng và điền thông tin theo biểu mẫu sau: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051"/>
        <w:gridCol w:w="1075"/>
        <w:gridCol w:w="1008"/>
        <w:gridCol w:w="850"/>
        <w:gridCol w:w="993"/>
        <w:gridCol w:w="992"/>
        <w:gridCol w:w="977"/>
      </w:tblGrid>
      <w:tr w:rsidR="003D6888" w14:paraId="701E89F0" w14:textId="77777777" w:rsidTr="003D6888">
        <w:trPr>
          <w:trHeight w:val="758"/>
        </w:trPr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789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Nguyên nhân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008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người lao động bị nợ lương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A62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tháng nợ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658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Số tiền lương bị nợ </w:t>
            </w:r>
            <w:r>
              <w:rPr>
                <w:b/>
                <w:i/>
                <w:sz w:val="24"/>
                <w:szCs w:val="24"/>
              </w:rPr>
              <w:t>(đồng)</w:t>
            </w:r>
          </w:p>
        </w:tc>
      </w:tr>
      <w:tr w:rsidR="003D6888" w14:paraId="69719DA2" w14:textId="77777777" w:rsidTr="003D68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A83C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gặp khó khăn buộc phải tạm ngừng hoạt động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CF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 giải thể, phá sản, chấm dứt hoạt động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C68A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</w:t>
            </w:r>
          </w:p>
          <w:p w14:paraId="0E3D96C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ghi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14:paraId="6BCEAA8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cụ thể)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0E5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Đã giải quyết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B42B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Chưa giải quyết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99E1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Đã giải quyết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38C8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Chưa giải quyết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4E0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Đã giải quyết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9E95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Chưa giải quyết</w:t>
            </w:r>
          </w:p>
        </w:tc>
      </w:tr>
      <w:tr w:rsidR="003D6888" w14:paraId="5DA52209" w14:textId="77777777" w:rsidTr="003D6888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4916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A6C9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609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904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EC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BD2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2AFE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27D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26F" w14:textId="77777777" w:rsidR="003D6888" w:rsidRDefault="003D6888">
            <w:pPr>
              <w:tabs>
                <w:tab w:val="left" w:pos="496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3179AE6" w14:textId="77777777" w:rsidR="003D6888" w:rsidRDefault="003D6888" w:rsidP="003D6888">
      <w:pPr>
        <w:tabs>
          <w:tab w:val="left" w:pos="4962"/>
        </w:tabs>
        <w:jc w:val="both"/>
        <w:rPr>
          <w:sz w:val="10"/>
          <w:szCs w:val="10"/>
        </w:rPr>
      </w:pPr>
      <w:r>
        <w:rPr>
          <w:sz w:val="26"/>
          <w:szCs w:val="26"/>
        </w:rPr>
        <w:t xml:space="preserve">       </w:t>
      </w:r>
    </w:p>
    <w:p w14:paraId="5B9E250C" w14:textId="77777777" w:rsidR="003D6888" w:rsidRDefault="003D6888" w:rsidP="00B84A32">
      <w:pPr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Dự kiến thời gian trả lương (số còn nợ) trước khi người lao động nghỉ Tết Nguyên đán năm 2023, ngày….…/</w:t>
      </w:r>
      <w:proofErr w:type="gramStart"/>
      <w:r>
        <w:rPr>
          <w:spacing w:val="-4"/>
          <w:sz w:val="26"/>
          <w:szCs w:val="26"/>
        </w:rPr>
        <w:t>…..</w:t>
      </w:r>
      <w:proofErr w:type="gramEnd"/>
      <w:r>
        <w:rPr>
          <w:spacing w:val="-4"/>
          <w:sz w:val="26"/>
          <w:szCs w:val="26"/>
        </w:rPr>
        <w:t>/2023; số tiền: …………… đồng.</w:t>
      </w:r>
    </w:p>
    <w:p w14:paraId="5D001FBD" w14:textId="77777777" w:rsidR="003D6888" w:rsidRDefault="003D6888" w:rsidP="003D6888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VI) Tình hình nợ BHXH năm 2023: </w:t>
      </w:r>
      <w:r>
        <w:rPr>
          <w:sz w:val="26"/>
          <w:szCs w:val="26"/>
        </w:rPr>
        <w:t xml:space="preserve">Có  </w:t>
      </w:r>
      <w:r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Không </w:t>
      </w:r>
      <w:r>
        <w:rPr>
          <w:sz w:val="26"/>
          <w:szCs w:val="26"/>
        </w:rPr>
        <w:sym w:font="Symbol" w:char="F080"/>
      </w:r>
    </w:p>
    <w:p w14:paraId="68CE8274" w14:textId="77777777" w:rsidR="003D6888" w:rsidRDefault="003D6888" w:rsidP="003D6888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Nếu có, số tiền nợ: 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đồng, số tháng nợ ………. tháng; nguyên </w:t>
      </w:r>
      <w:proofErr w:type="gramStart"/>
      <w:r>
        <w:rPr>
          <w:sz w:val="26"/>
          <w:szCs w:val="26"/>
        </w:rPr>
        <w:t>nhân:…</w:t>
      </w:r>
      <w:proofErr w:type="gramEnd"/>
      <w:r>
        <w:rPr>
          <w:sz w:val="26"/>
          <w:szCs w:val="26"/>
        </w:rPr>
        <w:t>..….</w:t>
      </w:r>
    </w:p>
    <w:p w14:paraId="556F9274" w14:textId="77777777" w:rsidR="003D6888" w:rsidRDefault="003D6888" w:rsidP="003D6888">
      <w:pPr>
        <w:tabs>
          <w:tab w:val="left" w:pos="496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14:paraId="34523EB6" w14:textId="77777777" w:rsidR="003D6888" w:rsidRDefault="003D6888" w:rsidP="003D6888">
      <w:pPr>
        <w:tabs>
          <w:tab w:val="left" w:pos="4962"/>
        </w:tabs>
        <w:jc w:val="both"/>
      </w:pPr>
    </w:p>
    <w:p w14:paraId="523CAC66" w14:textId="77777777" w:rsidR="003D6888" w:rsidRDefault="003D6888" w:rsidP="003D6888">
      <w:pPr>
        <w:tabs>
          <w:tab w:val="left" w:pos="4962"/>
        </w:tabs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Người lập biểu</w:t>
      </w:r>
      <w:r>
        <w:rPr>
          <w:b/>
          <w:sz w:val="26"/>
          <w:szCs w:val="26"/>
        </w:rPr>
        <w:tab/>
        <w:t xml:space="preserve">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GIÁM ĐỐC</w:t>
      </w:r>
    </w:p>
    <w:p w14:paraId="7CAEAE8D" w14:textId="585EB43C" w:rsidR="003D6888" w:rsidRDefault="003D6888" w:rsidP="003D6888">
      <w:pPr>
        <w:tabs>
          <w:tab w:val="left" w:pos="4962"/>
        </w:tabs>
        <w:ind w:right="-4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(ký và ghi rõ họ tên)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           </w:t>
      </w:r>
      <w:proofErr w:type="gramStart"/>
      <w:r>
        <w:rPr>
          <w:i/>
          <w:sz w:val="26"/>
          <w:szCs w:val="26"/>
        </w:rPr>
        <w:t xml:space="preserve">   (</w:t>
      </w:r>
      <w:proofErr w:type="gramEnd"/>
      <w:r>
        <w:rPr>
          <w:i/>
          <w:sz w:val="26"/>
          <w:szCs w:val="26"/>
        </w:rPr>
        <w:t>Ký tên, đóng dấu)</w:t>
      </w:r>
    </w:p>
    <w:p w14:paraId="0585AB34" w14:textId="7405ABF9" w:rsidR="008E6625" w:rsidRDefault="008E6625" w:rsidP="003D6888">
      <w:pPr>
        <w:tabs>
          <w:tab w:val="left" w:pos="4962"/>
        </w:tabs>
        <w:ind w:right="-448"/>
        <w:jc w:val="both"/>
        <w:rPr>
          <w:i/>
          <w:sz w:val="26"/>
          <w:szCs w:val="26"/>
        </w:rPr>
      </w:pPr>
    </w:p>
    <w:p w14:paraId="0180FBEB" w14:textId="77777777" w:rsidR="008E6625" w:rsidRDefault="008E6625" w:rsidP="003D6888">
      <w:pPr>
        <w:tabs>
          <w:tab w:val="left" w:pos="4962"/>
        </w:tabs>
        <w:ind w:right="-448"/>
        <w:jc w:val="both"/>
        <w:rPr>
          <w:i/>
          <w:sz w:val="26"/>
          <w:szCs w:val="26"/>
        </w:rPr>
        <w:sectPr w:rsidR="008E6625" w:rsidSect="00B84A32">
          <w:pgSz w:w="11907" w:h="16840" w:code="9"/>
          <w:pgMar w:top="737" w:right="851" w:bottom="567" w:left="1644" w:header="397" w:footer="720" w:gutter="0"/>
          <w:cols w:space="720"/>
          <w:titlePg/>
          <w:docGrid w:linePitch="381"/>
        </w:sectPr>
      </w:pPr>
    </w:p>
    <w:p w14:paraId="03E22B7F" w14:textId="77777777" w:rsidR="00BB5544" w:rsidRDefault="00BB5544" w:rsidP="00BB5544">
      <w:pPr>
        <w:ind w:firstLine="720"/>
        <w:jc w:val="center"/>
        <w:rPr>
          <w:b/>
          <w:lang w:val="nl-NL"/>
        </w:rPr>
      </w:pPr>
    </w:p>
    <w:p w14:paraId="16AB4722" w14:textId="77777777" w:rsidR="00BB5544" w:rsidRDefault="00BB5544" w:rsidP="00BB5544">
      <w:pPr>
        <w:tabs>
          <w:tab w:val="right" w:pos="4678"/>
        </w:tabs>
        <w:jc w:val="center"/>
        <w:rPr>
          <w:b/>
        </w:rPr>
      </w:pPr>
    </w:p>
    <w:p w14:paraId="43D4AC55" w14:textId="77777777" w:rsidR="00BB5544" w:rsidRPr="001B4A14" w:rsidRDefault="00BB5544" w:rsidP="00BB55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B4A14">
        <w:rPr>
          <w:b/>
          <w:i/>
          <w:sz w:val="26"/>
          <w:szCs w:val="26"/>
        </w:rPr>
        <w:t xml:space="preserve">Biểu số </w:t>
      </w:r>
      <w:r>
        <w:rPr>
          <w:b/>
          <w:i/>
          <w:sz w:val="26"/>
          <w:szCs w:val="26"/>
        </w:rPr>
        <w:t>05</w:t>
      </w:r>
    </w:p>
    <w:p w14:paraId="50E40F92" w14:textId="77777777" w:rsidR="00BB5544" w:rsidRDefault="00BB5544" w:rsidP="00BB5544">
      <w:pPr>
        <w:rPr>
          <w:sz w:val="26"/>
          <w:szCs w:val="26"/>
        </w:rPr>
      </w:pPr>
    </w:p>
    <w:p w14:paraId="583633F2" w14:textId="77777777" w:rsidR="00BB5544" w:rsidRDefault="00BB5544" w:rsidP="00BB5544">
      <w:pPr>
        <w:rPr>
          <w:sz w:val="26"/>
          <w:szCs w:val="26"/>
        </w:rPr>
      </w:pPr>
    </w:p>
    <w:p w14:paraId="3273B7F0" w14:textId="77777777" w:rsidR="00BB5544" w:rsidRPr="00AF0FE1" w:rsidRDefault="00BB5544" w:rsidP="00BB5544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TÌNH HÌNH TRẢ LƯƠNG THEO GIỜ TRONG DOANH NGHIỆP, CƠ SỞ SẢN XUẤT KINH DOANH </w:t>
      </w:r>
      <w:r w:rsidRPr="00AF0FE1">
        <w:rPr>
          <w:b/>
          <w:sz w:val="26"/>
          <w:szCs w:val="26"/>
        </w:rPr>
        <w:t xml:space="preserve">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6379"/>
        <w:gridCol w:w="1984"/>
        <w:gridCol w:w="1984"/>
        <w:gridCol w:w="1985"/>
        <w:gridCol w:w="1985"/>
      </w:tblGrid>
      <w:tr w:rsidR="00BB5544" w:rsidRPr="000873FE" w14:paraId="097ED5BB" w14:textId="77777777" w:rsidTr="00E25FB7">
        <w:trPr>
          <w:trHeight w:val="430"/>
        </w:trPr>
        <w:tc>
          <w:tcPr>
            <w:tcW w:w="6379" w:type="dxa"/>
            <w:vMerge w:val="restart"/>
            <w:vAlign w:val="center"/>
          </w:tcPr>
          <w:p w14:paraId="1C6430AE" w14:textId="77777777" w:rsidR="00BB5544" w:rsidRDefault="00BB5544" w:rsidP="00E25FB7">
            <w:pPr>
              <w:spacing w:before="100" w:beforeAutospacing="1"/>
              <w:jc w:val="center"/>
            </w:pPr>
            <w:r>
              <w:t xml:space="preserve">Công việc, vị trí </w:t>
            </w:r>
          </w:p>
          <w:p w14:paraId="4AAC496B" w14:textId="77777777" w:rsidR="00BB5544" w:rsidRPr="00DD3F9D" w:rsidRDefault="00BB5544" w:rsidP="00E25FB7">
            <w:pPr>
              <w:jc w:val="center"/>
              <w:rPr>
                <w:i/>
              </w:rPr>
            </w:pPr>
            <w:r w:rsidRPr="00DD3F9D">
              <w:rPr>
                <w:i/>
                <w:sz w:val="24"/>
              </w:rPr>
              <w:t>(phổ biến trên địa bàn có hình thức trả lương theo giờ)</w:t>
            </w:r>
          </w:p>
        </w:tc>
        <w:tc>
          <w:tcPr>
            <w:tcW w:w="7938" w:type="dxa"/>
            <w:gridSpan w:val="4"/>
            <w:vAlign w:val="center"/>
          </w:tcPr>
          <w:p w14:paraId="4E896F47" w14:textId="77777777" w:rsidR="00BB5544" w:rsidRPr="000873FE" w:rsidRDefault="00BB5544" w:rsidP="00E25FB7">
            <w:pPr>
              <w:jc w:val="center"/>
            </w:pPr>
            <w:r>
              <w:t>Mức lương bình quân một giờ (ngàn đồng/giờ)</w:t>
            </w:r>
          </w:p>
        </w:tc>
      </w:tr>
      <w:tr w:rsidR="00BB5544" w:rsidRPr="000873FE" w14:paraId="50661291" w14:textId="77777777" w:rsidTr="00E25FB7">
        <w:trPr>
          <w:trHeight w:val="410"/>
        </w:trPr>
        <w:tc>
          <w:tcPr>
            <w:tcW w:w="6379" w:type="dxa"/>
            <w:vMerge/>
            <w:vAlign w:val="center"/>
          </w:tcPr>
          <w:p w14:paraId="61DA1FBA" w14:textId="77777777" w:rsidR="00BB5544" w:rsidRDefault="00BB5544" w:rsidP="00E25FB7"/>
        </w:tc>
        <w:tc>
          <w:tcPr>
            <w:tcW w:w="1984" w:type="dxa"/>
            <w:vAlign w:val="center"/>
          </w:tcPr>
          <w:p w14:paraId="080016A3" w14:textId="77777777" w:rsidR="00BB5544" w:rsidRPr="000873FE" w:rsidRDefault="00BB5544" w:rsidP="00E25FB7">
            <w:pPr>
              <w:jc w:val="center"/>
            </w:pPr>
            <w:r>
              <w:t>Vùng I</w:t>
            </w:r>
          </w:p>
        </w:tc>
        <w:tc>
          <w:tcPr>
            <w:tcW w:w="1984" w:type="dxa"/>
            <w:vAlign w:val="center"/>
          </w:tcPr>
          <w:p w14:paraId="06712C8E" w14:textId="77777777" w:rsidR="00BB5544" w:rsidRPr="000873FE" w:rsidRDefault="00BB5544" w:rsidP="00E25FB7">
            <w:pPr>
              <w:jc w:val="center"/>
            </w:pPr>
            <w:r>
              <w:t>Vùng II</w:t>
            </w:r>
          </w:p>
        </w:tc>
        <w:tc>
          <w:tcPr>
            <w:tcW w:w="1985" w:type="dxa"/>
            <w:vAlign w:val="center"/>
          </w:tcPr>
          <w:p w14:paraId="3EC7060C" w14:textId="77777777" w:rsidR="00BB5544" w:rsidRPr="000873FE" w:rsidRDefault="00BB5544" w:rsidP="00E25FB7">
            <w:pPr>
              <w:jc w:val="center"/>
            </w:pPr>
            <w:r>
              <w:t>Vùng III</w:t>
            </w:r>
          </w:p>
        </w:tc>
        <w:tc>
          <w:tcPr>
            <w:tcW w:w="1985" w:type="dxa"/>
            <w:vAlign w:val="center"/>
          </w:tcPr>
          <w:p w14:paraId="743FD89E" w14:textId="77777777" w:rsidR="00BB5544" w:rsidRPr="000873FE" w:rsidRDefault="00BB5544" w:rsidP="00E25FB7">
            <w:pPr>
              <w:jc w:val="center"/>
            </w:pPr>
            <w:r>
              <w:t>Vùng IV</w:t>
            </w:r>
          </w:p>
        </w:tc>
      </w:tr>
      <w:tr w:rsidR="00BB5544" w:rsidRPr="000873FE" w14:paraId="6F2B6FF5" w14:textId="77777777" w:rsidTr="00E25FB7">
        <w:trPr>
          <w:trHeight w:val="811"/>
        </w:trPr>
        <w:tc>
          <w:tcPr>
            <w:tcW w:w="6379" w:type="dxa"/>
            <w:vAlign w:val="bottom"/>
          </w:tcPr>
          <w:p w14:paraId="76E3378A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  <w:r w:rsidRPr="000873FE">
              <w:t xml:space="preserve">1. </w:t>
            </w:r>
            <w:r>
              <w:t>Nhân viên phục vụ ở quán cà phê, giải khát</w:t>
            </w:r>
          </w:p>
        </w:tc>
        <w:tc>
          <w:tcPr>
            <w:tcW w:w="1984" w:type="dxa"/>
            <w:vAlign w:val="bottom"/>
          </w:tcPr>
          <w:p w14:paraId="05D6946F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14:paraId="14091E00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3CD097E7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296051B6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</w:tr>
      <w:tr w:rsidR="00BB5544" w:rsidRPr="000873FE" w14:paraId="5A7287F8" w14:textId="77777777" w:rsidTr="00E25FB7">
        <w:trPr>
          <w:trHeight w:val="811"/>
        </w:trPr>
        <w:tc>
          <w:tcPr>
            <w:tcW w:w="6379" w:type="dxa"/>
            <w:vAlign w:val="bottom"/>
          </w:tcPr>
          <w:p w14:paraId="7072F6B9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  <w:r>
              <w:t>2</w:t>
            </w:r>
            <w:r w:rsidRPr="000873FE">
              <w:t xml:space="preserve">. </w:t>
            </w:r>
            <w:r>
              <w:t>Nhân viên phục vụ tại các nhà hàng</w:t>
            </w:r>
          </w:p>
        </w:tc>
        <w:tc>
          <w:tcPr>
            <w:tcW w:w="1984" w:type="dxa"/>
            <w:vAlign w:val="bottom"/>
          </w:tcPr>
          <w:p w14:paraId="057006A1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14:paraId="35BB05DC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62DCABAD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46B2F51F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</w:tr>
      <w:tr w:rsidR="00BB5544" w:rsidRPr="000873FE" w14:paraId="50B41B68" w14:textId="77777777" w:rsidTr="00E25FB7">
        <w:trPr>
          <w:trHeight w:val="811"/>
        </w:trPr>
        <w:tc>
          <w:tcPr>
            <w:tcW w:w="6379" w:type="dxa"/>
            <w:vAlign w:val="bottom"/>
          </w:tcPr>
          <w:p w14:paraId="76D70989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  <w:r>
              <w:t>3</w:t>
            </w:r>
            <w:r w:rsidRPr="000873FE">
              <w:t xml:space="preserve">. </w:t>
            </w:r>
            <w:r>
              <w:t>Nhân viên bán hàng tại cửa hàng, siêu thị</w:t>
            </w:r>
          </w:p>
        </w:tc>
        <w:tc>
          <w:tcPr>
            <w:tcW w:w="1984" w:type="dxa"/>
            <w:vAlign w:val="bottom"/>
          </w:tcPr>
          <w:p w14:paraId="3295C1CF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14:paraId="3638F18D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41976F69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6999EA08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</w:tr>
      <w:tr w:rsidR="00BB5544" w:rsidRPr="000873FE" w14:paraId="77518313" w14:textId="77777777" w:rsidTr="00E25FB7">
        <w:trPr>
          <w:trHeight w:val="811"/>
        </w:trPr>
        <w:tc>
          <w:tcPr>
            <w:tcW w:w="6379" w:type="dxa"/>
            <w:vAlign w:val="bottom"/>
          </w:tcPr>
          <w:p w14:paraId="288C5134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  <w:r>
              <w:t>4</w:t>
            </w:r>
            <w:r w:rsidRPr="000873FE">
              <w:t xml:space="preserve">. </w:t>
            </w:r>
            <w:r>
              <w:t>Nhân viên giúp việc theo giờ</w:t>
            </w:r>
          </w:p>
        </w:tc>
        <w:tc>
          <w:tcPr>
            <w:tcW w:w="1984" w:type="dxa"/>
            <w:vAlign w:val="bottom"/>
          </w:tcPr>
          <w:p w14:paraId="2A140B5D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14:paraId="5E04AF99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74D15EFD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1F360B05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</w:tr>
      <w:tr w:rsidR="00BB5544" w:rsidRPr="000873FE" w14:paraId="6404F2E7" w14:textId="77777777" w:rsidTr="00E25FB7">
        <w:trPr>
          <w:trHeight w:val="811"/>
        </w:trPr>
        <w:tc>
          <w:tcPr>
            <w:tcW w:w="6379" w:type="dxa"/>
            <w:vAlign w:val="bottom"/>
          </w:tcPr>
          <w:p w14:paraId="0D1E5BF4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  <w:r>
              <w:t>5</w:t>
            </w:r>
            <w:r w:rsidRPr="000873FE">
              <w:t>. ……………………</w:t>
            </w:r>
            <w:r>
              <w:t>……</w:t>
            </w:r>
            <w:proofErr w:type="gramStart"/>
            <w:r>
              <w:t>…..</w:t>
            </w:r>
            <w:proofErr w:type="gramEnd"/>
            <w:r w:rsidRPr="000873FE">
              <w:t>……….</w:t>
            </w:r>
          </w:p>
        </w:tc>
        <w:tc>
          <w:tcPr>
            <w:tcW w:w="1984" w:type="dxa"/>
            <w:vAlign w:val="bottom"/>
          </w:tcPr>
          <w:p w14:paraId="60BA506B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4" w:type="dxa"/>
            <w:vAlign w:val="bottom"/>
          </w:tcPr>
          <w:p w14:paraId="66ABFC39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6EF8115D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  <w:tc>
          <w:tcPr>
            <w:tcW w:w="1985" w:type="dxa"/>
            <w:vAlign w:val="bottom"/>
          </w:tcPr>
          <w:p w14:paraId="3DBF03E3" w14:textId="77777777" w:rsidR="00BB5544" w:rsidRPr="000873FE" w:rsidRDefault="00BB5544" w:rsidP="00E25FB7">
            <w:pPr>
              <w:spacing w:before="100" w:beforeAutospacing="1" w:after="100" w:afterAutospacing="1" w:line="360" w:lineRule="auto"/>
            </w:pPr>
          </w:p>
        </w:tc>
      </w:tr>
    </w:tbl>
    <w:p w14:paraId="2CE78726" w14:textId="77777777" w:rsidR="00BB5544" w:rsidRPr="00B756E0" w:rsidRDefault="00BB5544" w:rsidP="00BB5544">
      <w:pPr>
        <w:rPr>
          <w:sz w:val="26"/>
          <w:szCs w:val="26"/>
        </w:rPr>
      </w:pPr>
    </w:p>
    <w:p w14:paraId="4938809D" w14:textId="77777777" w:rsidR="00BB5544" w:rsidRPr="00B756E0" w:rsidRDefault="00BB5544" w:rsidP="00BB5544">
      <w:pPr>
        <w:tabs>
          <w:tab w:val="left" w:pos="7515"/>
        </w:tabs>
        <w:rPr>
          <w:b/>
          <w:sz w:val="26"/>
          <w:szCs w:val="26"/>
        </w:rPr>
      </w:pPr>
    </w:p>
    <w:p w14:paraId="3395D2E6" w14:textId="77777777" w:rsidR="001707BA" w:rsidRDefault="001707BA" w:rsidP="00600B5A">
      <w:pPr>
        <w:spacing w:before="80" w:after="80" w:line="252" w:lineRule="auto"/>
        <w:jc w:val="center"/>
        <w:rPr>
          <w:b/>
          <w:lang w:val="nl-NL"/>
        </w:rPr>
      </w:pPr>
    </w:p>
    <w:sectPr w:rsidR="001707BA" w:rsidSect="00AD13B5">
      <w:headerReference w:type="default" r:id="rId8"/>
      <w:pgSz w:w="15840" w:h="12240" w:orient="landscape"/>
      <w:pgMar w:top="851" w:right="531" w:bottom="964" w:left="397" w:header="22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5DD4" w14:textId="77777777" w:rsidR="00D614B1" w:rsidRDefault="00D614B1">
      <w:r>
        <w:separator/>
      </w:r>
    </w:p>
  </w:endnote>
  <w:endnote w:type="continuationSeparator" w:id="0">
    <w:p w14:paraId="28F4FFB1" w14:textId="77777777" w:rsidR="00D614B1" w:rsidRDefault="00D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C760" w14:textId="77777777" w:rsidR="00D614B1" w:rsidRDefault="00D614B1">
      <w:r>
        <w:separator/>
      </w:r>
    </w:p>
  </w:footnote>
  <w:footnote w:type="continuationSeparator" w:id="0">
    <w:p w14:paraId="5995C090" w14:textId="77777777" w:rsidR="00D614B1" w:rsidRDefault="00D6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433781"/>
      <w:showingPlcHdr/>
    </w:sdtPr>
    <w:sdtEndPr>
      <w:rPr>
        <w:sz w:val="26"/>
        <w:szCs w:val="26"/>
      </w:rPr>
    </w:sdtEndPr>
    <w:sdtContent>
      <w:p w14:paraId="17AAEFA3" w14:textId="77777777" w:rsidR="00163405" w:rsidRPr="00FB0595" w:rsidRDefault="00D614B1">
        <w:pPr>
          <w:pStyle w:val="Header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 xml:space="preserve">     </w:t>
        </w:r>
      </w:p>
    </w:sdtContent>
  </w:sdt>
  <w:p w14:paraId="13B80993" w14:textId="77777777" w:rsidR="00163405" w:rsidRPr="00FB0595" w:rsidRDefault="00D614B1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301"/>
    <w:multiLevelType w:val="hybridMultilevel"/>
    <w:tmpl w:val="663C7224"/>
    <w:lvl w:ilvl="0" w:tplc="72861ECC">
      <w:start w:val="4"/>
      <w:numFmt w:val="bullet"/>
      <w:lvlText w:val=""/>
      <w:lvlJc w:val="left"/>
      <w:pPr>
        <w:ind w:left="720" w:hanging="357"/>
      </w:pPr>
      <w:rPr>
        <w:rFonts w:ascii="Symbol" w:eastAsia="Times New Roman" w:hAnsi="Symbol" w:cs="Times New Roman" w:hint="default"/>
      </w:rPr>
    </w:lvl>
    <w:lvl w:ilvl="1" w:tplc="007E184A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5536819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21F4FFDC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514A0BF4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E2BE2E34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E2AC5FB4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E684EA34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7D20B914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" w15:restartNumberingAfterBreak="0">
    <w:nsid w:val="22EF5943"/>
    <w:multiLevelType w:val="hybridMultilevel"/>
    <w:tmpl w:val="7666A696"/>
    <w:lvl w:ilvl="0" w:tplc="6F929596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32CE8ECC">
      <w:start w:val="1"/>
      <w:numFmt w:val="lowerLetter"/>
      <w:lvlText w:val="%2."/>
      <w:lvlJc w:val="left"/>
      <w:pPr>
        <w:ind w:left="1440" w:hanging="357"/>
      </w:pPr>
    </w:lvl>
    <w:lvl w:ilvl="2" w:tplc="BE9CE546">
      <w:start w:val="1"/>
      <w:numFmt w:val="lowerRoman"/>
      <w:lvlText w:val="%3."/>
      <w:lvlJc w:val="right"/>
      <w:pPr>
        <w:ind w:left="2160" w:hanging="177"/>
      </w:pPr>
    </w:lvl>
    <w:lvl w:ilvl="3" w:tplc="6514284E">
      <w:start w:val="1"/>
      <w:numFmt w:val="decimal"/>
      <w:lvlText w:val="%4."/>
      <w:lvlJc w:val="left"/>
      <w:pPr>
        <w:ind w:left="2880" w:hanging="357"/>
      </w:pPr>
    </w:lvl>
    <w:lvl w:ilvl="4" w:tplc="C30AF12A">
      <w:start w:val="1"/>
      <w:numFmt w:val="lowerLetter"/>
      <w:lvlText w:val="%5."/>
      <w:lvlJc w:val="left"/>
      <w:pPr>
        <w:ind w:left="3600" w:hanging="357"/>
      </w:pPr>
    </w:lvl>
    <w:lvl w:ilvl="5" w:tplc="688645C6">
      <w:start w:val="1"/>
      <w:numFmt w:val="lowerRoman"/>
      <w:lvlText w:val="%6."/>
      <w:lvlJc w:val="right"/>
      <w:pPr>
        <w:ind w:left="4320" w:hanging="177"/>
      </w:pPr>
    </w:lvl>
    <w:lvl w:ilvl="6" w:tplc="49A0E2BE">
      <w:start w:val="1"/>
      <w:numFmt w:val="decimal"/>
      <w:lvlText w:val="%7."/>
      <w:lvlJc w:val="left"/>
      <w:pPr>
        <w:ind w:left="5040" w:hanging="357"/>
      </w:pPr>
    </w:lvl>
    <w:lvl w:ilvl="7" w:tplc="51D02610">
      <w:start w:val="1"/>
      <w:numFmt w:val="lowerLetter"/>
      <w:lvlText w:val="%8."/>
      <w:lvlJc w:val="left"/>
      <w:pPr>
        <w:ind w:left="5760" w:hanging="357"/>
      </w:pPr>
    </w:lvl>
    <w:lvl w:ilvl="8" w:tplc="90DCCCD0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2C1D11A2"/>
    <w:multiLevelType w:val="hybridMultilevel"/>
    <w:tmpl w:val="3CA86082"/>
    <w:lvl w:ilvl="0" w:tplc="C4D83502">
      <w:start w:val="1"/>
      <w:numFmt w:val="bullet"/>
      <w:lvlText w:val="-"/>
      <w:lvlJc w:val="left"/>
      <w:pPr>
        <w:ind w:left="720" w:hanging="357"/>
      </w:pPr>
      <w:rPr>
        <w:rFonts w:ascii="Times New Roman" w:eastAsia="Times New Roman" w:hAnsi="Times New Roman" w:cs="Times New Roman" w:hint="default"/>
      </w:rPr>
    </w:lvl>
    <w:lvl w:ilvl="1" w:tplc="03EA796E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098A437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A0FA309A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CB76FA06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5C3E33A6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BAA84FC4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610C7BA6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F7C842E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" w15:restartNumberingAfterBreak="0">
    <w:nsid w:val="2E553B67"/>
    <w:multiLevelType w:val="hybridMultilevel"/>
    <w:tmpl w:val="546AFB3C"/>
    <w:lvl w:ilvl="0" w:tplc="D53E60FE">
      <w:start w:val="1"/>
      <w:numFmt w:val="bullet"/>
      <w:lvlText w:val="-"/>
      <w:lvlJc w:val="left"/>
      <w:pPr>
        <w:tabs>
          <w:tab w:val="left" w:pos="4680"/>
        </w:tabs>
        <w:ind w:left="4680" w:hanging="357"/>
      </w:pPr>
      <w:rPr>
        <w:rFonts w:ascii="Times New Roman" w:eastAsia="Times New Roman" w:hAnsi="Times New Roman" w:cs="Times New Roman" w:hint="default"/>
      </w:rPr>
    </w:lvl>
    <w:lvl w:ilvl="1" w:tplc="79427662">
      <w:start w:val="1"/>
      <w:numFmt w:val="bullet"/>
      <w:lvlText w:val=""/>
      <w:lvlJc w:val="left"/>
      <w:pPr>
        <w:tabs>
          <w:tab w:val="left" w:pos="1440"/>
        </w:tabs>
        <w:ind w:left="1440" w:hanging="357"/>
      </w:pPr>
      <w:rPr>
        <w:rFonts w:ascii="Wingdings" w:hAnsi="Wingdings" w:hint="default"/>
      </w:rPr>
    </w:lvl>
    <w:lvl w:ilvl="2" w:tplc="29B44CAA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 w:hint="default"/>
      </w:rPr>
    </w:lvl>
    <w:lvl w:ilvl="3" w:tplc="7C24D6C4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 w:hint="default"/>
      </w:rPr>
    </w:lvl>
    <w:lvl w:ilvl="4" w:tplc="C79EB196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 w:cs="Courier New" w:hint="default"/>
      </w:rPr>
    </w:lvl>
    <w:lvl w:ilvl="5" w:tplc="6A9440D4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 w:hint="default"/>
      </w:rPr>
    </w:lvl>
    <w:lvl w:ilvl="6" w:tplc="8C32F21A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 w:hint="default"/>
      </w:rPr>
    </w:lvl>
    <w:lvl w:ilvl="7" w:tplc="97E2237E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 w:cs="Courier New" w:hint="default"/>
      </w:rPr>
    </w:lvl>
    <w:lvl w:ilvl="8" w:tplc="F0EC2484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 w:hint="default"/>
      </w:rPr>
    </w:lvl>
  </w:abstractNum>
  <w:abstractNum w:abstractNumId="4" w15:restartNumberingAfterBreak="0">
    <w:nsid w:val="69913DD0"/>
    <w:multiLevelType w:val="hybridMultilevel"/>
    <w:tmpl w:val="355441F6"/>
    <w:lvl w:ilvl="0" w:tplc="06148B22">
      <w:start w:val="1"/>
      <w:numFmt w:val="bullet"/>
      <w:lvlText w:val=""/>
      <w:lvlJc w:val="left"/>
      <w:pPr>
        <w:ind w:left="720" w:hanging="357"/>
      </w:pPr>
      <w:rPr>
        <w:rFonts w:ascii="Symbol" w:eastAsia="Times New Roman" w:hAnsi="Symbol" w:cs="Times New Roman" w:hint="default"/>
      </w:rPr>
    </w:lvl>
    <w:lvl w:ilvl="1" w:tplc="11788654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AE14E690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A2148AEA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D658AB84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5C4C47A8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76CC0452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1B46A9D4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BEF69AF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5" w15:restartNumberingAfterBreak="0">
    <w:nsid w:val="6BB96803"/>
    <w:multiLevelType w:val="hybridMultilevel"/>
    <w:tmpl w:val="F7FE852A"/>
    <w:lvl w:ilvl="0" w:tplc="FAD41AD6">
      <w:start w:val="1"/>
      <w:numFmt w:val="bullet"/>
      <w:lvlText w:val=""/>
      <w:lvlJc w:val="left"/>
      <w:pPr>
        <w:ind w:left="720" w:hanging="357"/>
      </w:pPr>
      <w:rPr>
        <w:rFonts w:ascii="Symbol" w:eastAsia="Times New Roman" w:hAnsi="Symbol" w:cs="Times New Roman" w:hint="default"/>
      </w:rPr>
    </w:lvl>
    <w:lvl w:ilvl="1" w:tplc="C9DA66F0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6D8066A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999C818E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BE847C00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86DE877A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C492CEA0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71343A80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A162C4E6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6" w15:restartNumberingAfterBreak="0">
    <w:nsid w:val="73B70132"/>
    <w:multiLevelType w:val="hybridMultilevel"/>
    <w:tmpl w:val="FA869A58"/>
    <w:lvl w:ilvl="0" w:tplc="ABE4DC06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  <w:rPr>
        <w:rFonts w:ascii="VNI-Times" w:hAnsi="VNI-Times" w:hint="default"/>
        <w:b/>
      </w:rPr>
    </w:lvl>
    <w:lvl w:ilvl="1" w:tplc="953A7DE2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A6242BF6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C730F2E2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4724AD1C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8DFC5ED0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BD143380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0D92DDC4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68ACF3B6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BA"/>
    <w:rsid w:val="00003DE7"/>
    <w:rsid w:val="00054CFD"/>
    <w:rsid w:val="00057D45"/>
    <w:rsid w:val="00073080"/>
    <w:rsid w:val="000732BF"/>
    <w:rsid w:val="000C4E13"/>
    <w:rsid w:val="00154C86"/>
    <w:rsid w:val="001600B8"/>
    <w:rsid w:val="001707BA"/>
    <w:rsid w:val="00193EAF"/>
    <w:rsid w:val="00195E40"/>
    <w:rsid w:val="00227BB7"/>
    <w:rsid w:val="00270528"/>
    <w:rsid w:val="002C55D6"/>
    <w:rsid w:val="00300BD2"/>
    <w:rsid w:val="003124FA"/>
    <w:rsid w:val="00327BB8"/>
    <w:rsid w:val="00353C64"/>
    <w:rsid w:val="003C0259"/>
    <w:rsid w:val="003D5051"/>
    <w:rsid w:val="003D6888"/>
    <w:rsid w:val="00441FFE"/>
    <w:rsid w:val="004435B6"/>
    <w:rsid w:val="004A6EFC"/>
    <w:rsid w:val="004C3C5F"/>
    <w:rsid w:val="005362E0"/>
    <w:rsid w:val="00576AC9"/>
    <w:rsid w:val="005C7C7F"/>
    <w:rsid w:val="00600B5A"/>
    <w:rsid w:val="0064381E"/>
    <w:rsid w:val="006D46A8"/>
    <w:rsid w:val="006F22B3"/>
    <w:rsid w:val="00712D60"/>
    <w:rsid w:val="007B7A32"/>
    <w:rsid w:val="007F2853"/>
    <w:rsid w:val="00896745"/>
    <w:rsid w:val="008E6625"/>
    <w:rsid w:val="009F438B"/>
    <w:rsid w:val="00AD3EC6"/>
    <w:rsid w:val="00B378E7"/>
    <w:rsid w:val="00B42627"/>
    <w:rsid w:val="00B84A32"/>
    <w:rsid w:val="00BB5544"/>
    <w:rsid w:val="00BD4CC1"/>
    <w:rsid w:val="00C4247E"/>
    <w:rsid w:val="00CA6498"/>
    <w:rsid w:val="00CB01CA"/>
    <w:rsid w:val="00CC0828"/>
    <w:rsid w:val="00CF1D62"/>
    <w:rsid w:val="00D44414"/>
    <w:rsid w:val="00D614B1"/>
    <w:rsid w:val="00DB031E"/>
    <w:rsid w:val="00DE2557"/>
    <w:rsid w:val="00DE6389"/>
    <w:rsid w:val="00E2147C"/>
    <w:rsid w:val="00E2780D"/>
    <w:rsid w:val="00E35DDF"/>
    <w:rsid w:val="00E46D49"/>
    <w:rsid w:val="00E82155"/>
    <w:rsid w:val="00F2627A"/>
    <w:rsid w:val="00F26F5E"/>
    <w:rsid w:val="00F64E57"/>
    <w:rsid w:val="00FD59DE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AA502"/>
  <w15:docId w15:val="{9E27630C-2A71-4234-9EBE-5FE1694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8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  <w:szCs w:val="28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385D-2B98-441E-8630-3B70FD71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4</cp:revision>
  <cp:lastPrinted>2021-12-14T07:24:00Z</cp:lastPrinted>
  <dcterms:created xsi:type="dcterms:W3CDTF">2022-12-01T01:55:00Z</dcterms:created>
  <dcterms:modified xsi:type="dcterms:W3CDTF">2022-12-06T08:44:00Z</dcterms:modified>
</cp:coreProperties>
</file>